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26CF" w14:textId="3834DA7D" w:rsidR="00703FA8" w:rsidRDefault="00811DF0" w:rsidP="00811DF0">
      <w:pPr>
        <w:pStyle w:val="BodyText"/>
        <w:jc w:val="center"/>
        <w:rPr>
          <w:rFonts w:ascii="Times New Roman"/>
          <w:sz w:val="20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68AE7686" wp14:editId="36441BAB">
            <wp:extent cx="3133725" cy="1152525"/>
            <wp:effectExtent l="0" t="0" r="0" b="0"/>
            <wp:docPr id="2" name="Picture 2" descr="VCW_Region_Full_Color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CW_Region_Full_Color_Horizonta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6B102" w14:textId="77777777" w:rsidR="00703FA8" w:rsidRDefault="00703FA8">
      <w:pPr>
        <w:pStyle w:val="BodyText"/>
        <w:spacing w:before="6"/>
        <w:ind w:left="0" w:firstLine="0"/>
        <w:rPr>
          <w:rFonts w:ascii="Times New Roman"/>
          <w:sz w:val="12"/>
        </w:rPr>
      </w:pPr>
    </w:p>
    <w:p w14:paraId="13718374" w14:textId="37B61E0A" w:rsidR="00703FA8" w:rsidRDefault="00703FA8">
      <w:pPr>
        <w:pStyle w:val="BodyText"/>
        <w:spacing w:line="20" w:lineRule="exact"/>
        <w:ind w:left="-8" w:firstLine="0"/>
        <w:rPr>
          <w:rFonts w:ascii="Times New Roman"/>
          <w:sz w:val="2"/>
        </w:rPr>
      </w:pPr>
    </w:p>
    <w:p w14:paraId="16E8BA63" w14:textId="77777777" w:rsidR="00811DF0" w:rsidRDefault="00811DF0">
      <w:pPr>
        <w:pStyle w:val="BodyText"/>
        <w:ind w:left="0" w:firstLine="0"/>
        <w:rPr>
          <w:rFonts w:ascii="Times New Roman"/>
          <w:sz w:val="20"/>
        </w:rPr>
      </w:pPr>
    </w:p>
    <w:p w14:paraId="04CCB802" w14:textId="69F5D491" w:rsidR="00703FA8" w:rsidRPr="00811DF0" w:rsidRDefault="00811DF0" w:rsidP="00811DF0">
      <w:pPr>
        <w:pStyle w:val="BodyText"/>
        <w:ind w:left="0" w:firstLine="0"/>
        <w:jc w:val="center"/>
        <w:rPr>
          <w:rFonts w:asciiTheme="minorHAnsi" w:hAnsiTheme="minorHAnsi" w:cstheme="minorHAnsi"/>
          <w:sz w:val="36"/>
          <w:szCs w:val="36"/>
        </w:rPr>
      </w:pPr>
      <w:r w:rsidRPr="00811DF0">
        <w:rPr>
          <w:rFonts w:asciiTheme="minorHAnsi" w:hAnsiTheme="minorHAnsi" w:cstheme="minorHAnsi"/>
          <w:sz w:val="36"/>
          <w:szCs w:val="36"/>
        </w:rPr>
        <w:t>Crater Regional Workforce Development Board</w:t>
      </w:r>
    </w:p>
    <w:p w14:paraId="0FA99A50" w14:textId="77777777" w:rsidR="00703FA8" w:rsidRDefault="00703FA8">
      <w:pPr>
        <w:pStyle w:val="BodyText"/>
        <w:spacing w:before="7"/>
        <w:ind w:left="0" w:firstLine="0"/>
        <w:rPr>
          <w:rFonts w:ascii="Times New Roman"/>
          <w:sz w:val="16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4484"/>
        <w:gridCol w:w="1529"/>
        <w:gridCol w:w="1723"/>
      </w:tblGrid>
      <w:tr w:rsidR="00703FA8" w14:paraId="04942E93" w14:textId="77777777">
        <w:trPr>
          <w:trHeight w:val="383"/>
        </w:trPr>
        <w:tc>
          <w:tcPr>
            <w:tcW w:w="1615" w:type="dxa"/>
          </w:tcPr>
          <w:p w14:paraId="7891A981" w14:textId="77777777" w:rsidR="00703FA8" w:rsidRDefault="00811DF0">
            <w:pPr>
              <w:pStyle w:val="TableParagraph"/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4484" w:type="dxa"/>
          </w:tcPr>
          <w:p w14:paraId="0720ADC8" w14:textId="77777777" w:rsidR="00703FA8" w:rsidRDefault="00811DF0">
            <w:pPr>
              <w:pStyle w:val="TableParagraph"/>
            </w:pPr>
            <w:r>
              <w:t>On-the-Job</w:t>
            </w:r>
            <w:r>
              <w:rPr>
                <w:spacing w:val="-7"/>
              </w:rPr>
              <w:t xml:space="preserve"> </w:t>
            </w:r>
            <w:r>
              <w:t>Training</w:t>
            </w:r>
          </w:p>
        </w:tc>
        <w:tc>
          <w:tcPr>
            <w:tcW w:w="1529" w:type="dxa"/>
          </w:tcPr>
          <w:p w14:paraId="0BB78523" w14:textId="77777777" w:rsidR="00703FA8" w:rsidRDefault="00811DF0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Policy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#:</w:t>
            </w:r>
          </w:p>
        </w:tc>
        <w:tc>
          <w:tcPr>
            <w:tcW w:w="1723" w:type="dxa"/>
          </w:tcPr>
          <w:p w14:paraId="1A7B3B07" w14:textId="3C3BE3A2" w:rsidR="00703FA8" w:rsidRDefault="00811DF0">
            <w:pPr>
              <w:pStyle w:val="TableParagraph"/>
              <w:ind w:left="110"/>
            </w:pPr>
            <w:r>
              <w:t>2018-26</w:t>
            </w:r>
          </w:p>
        </w:tc>
      </w:tr>
      <w:tr w:rsidR="00703FA8" w14:paraId="751956EF" w14:textId="77777777">
        <w:trPr>
          <w:trHeight w:val="385"/>
        </w:trPr>
        <w:tc>
          <w:tcPr>
            <w:tcW w:w="1615" w:type="dxa"/>
          </w:tcPr>
          <w:p w14:paraId="43CB6544" w14:textId="77777777" w:rsidR="00703FA8" w:rsidRDefault="00811DF0">
            <w:pPr>
              <w:pStyle w:val="TableParagraph"/>
              <w:rPr>
                <w:b/>
              </w:rPr>
            </w:pPr>
            <w:r>
              <w:rPr>
                <w:b/>
              </w:rPr>
              <w:t>Effective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Date:</w:t>
            </w:r>
          </w:p>
        </w:tc>
        <w:tc>
          <w:tcPr>
            <w:tcW w:w="4484" w:type="dxa"/>
          </w:tcPr>
          <w:p w14:paraId="6CF8AD74" w14:textId="57B881B7" w:rsidR="00703FA8" w:rsidRDefault="00811DF0">
            <w:pPr>
              <w:pStyle w:val="TableParagraph"/>
            </w:pPr>
            <w:r>
              <w:t>August</w:t>
            </w:r>
            <w:r>
              <w:rPr>
                <w:spacing w:val="-3"/>
              </w:rPr>
              <w:t xml:space="preserve"> </w:t>
            </w:r>
            <w:r>
              <w:t>20,</w:t>
            </w:r>
            <w:r>
              <w:rPr>
                <w:spacing w:val="-8"/>
              </w:rPr>
              <w:t xml:space="preserve"> </w:t>
            </w:r>
            <w:r>
              <w:t>2016</w:t>
            </w:r>
          </w:p>
        </w:tc>
        <w:tc>
          <w:tcPr>
            <w:tcW w:w="1529" w:type="dxa"/>
          </w:tcPr>
          <w:p w14:paraId="1B232D7C" w14:textId="77777777" w:rsidR="00703FA8" w:rsidRDefault="00811DF0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Revision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Date:</w:t>
            </w:r>
          </w:p>
        </w:tc>
        <w:tc>
          <w:tcPr>
            <w:tcW w:w="1723" w:type="dxa"/>
          </w:tcPr>
          <w:p w14:paraId="2F94A8B8" w14:textId="77777777" w:rsidR="00703FA8" w:rsidRDefault="00811DF0">
            <w:pPr>
              <w:pStyle w:val="TableParagraph"/>
              <w:spacing w:before="0" w:line="264" w:lineRule="exact"/>
              <w:ind w:left="108"/>
            </w:pPr>
            <w:r>
              <w:t>January</w:t>
            </w:r>
            <w:r>
              <w:rPr>
                <w:spacing w:val="-3"/>
              </w:rPr>
              <w:t xml:space="preserve"> </w:t>
            </w:r>
            <w:r>
              <w:t>17,</w:t>
            </w:r>
            <w:r>
              <w:rPr>
                <w:spacing w:val="-2"/>
              </w:rPr>
              <w:t xml:space="preserve"> </w:t>
            </w:r>
            <w:r>
              <w:t>2019</w:t>
            </w:r>
          </w:p>
        </w:tc>
      </w:tr>
    </w:tbl>
    <w:p w14:paraId="68290296" w14:textId="77777777" w:rsidR="00703FA8" w:rsidRDefault="00703FA8">
      <w:pPr>
        <w:pStyle w:val="BodyText"/>
        <w:ind w:left="0" w:firstLine="0"/>
        <w:rPr>
          <w:rFonts w:ascii="Times New Roman"/>
          <w:sz w:val="19"/>
        </w:rPr>
      </w:pPr>
    </w:p>
    <w:p w14:paraId="085526C3" w14:textId="77777777" w:rsidR="00703FA8" w:rsidRDefault="00811DF0">
      <w:pPr>
        <w:pStyle w:val="Heading1"/>
        <w:rPr>
          <w:u w:val="none"/>
        </w:rPr>
      </w:pPr>
      <w:r>
        <w:t>Purpose:</w:t>
      </w:r>
    </w:p>
    <w:p w14:paraId="45BCBA64" w14:textId="02D7565C" w:rsidR="00703FA8" w:rsidRDefault="00811DF0">
      <w:pPr>
        <w:pStyle w:val="BodyText"/>
        <w:spacing w:before="144" w:line="259" w:lineRule="auto"/>
        <w:ind w:left="120" w:right="157" w:firstLine="0"/>
      </w:pPr>
      <w:r>
        <w:t>To</w:t>
      </w:r>
      <w:r>
        <w:rPr>
          <w:spacing w:val="-8"/>
        </w:rPr>
        <w:t xml:space="preserve"> </w:t>
      </w:r>
      <w:r>
        <w:t>establish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On-the-Job</w:t>
      </w:r>
      <w:r>
        <w:rPr>
          <w:spacing w:val="-10"/>
        </w:rPr>
        <w:t xml:space="preserve"> </w:t>
      </w:r>
      <w:r>
        <w:t>Training</w:t>
      </w:r>
      <w:r>
        <w:rPr>
          <w:spacing w:val="-10"/>
        </w:rPr>
        <w:t xml:space="preserve"> </w:t>
      </w:r>
      <w:r>
        <w:t>conducted</w:t>
      </w:r>
      <w:r>
        <w:rPr>
          <w:spacing w:val="-9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Workforce</w:t>
      </w:r>
      <w:r>
        <w:rPr>
          <w:spacing w:val="-9"/>
        </w:rPr>
        <w:t xml:space="preserve"> </w:t>
      </w:r>
      <w:r>
        <w:t>Innovation</w:t>
      </w:r>
      <w:r>
        <w:rPr>
          <w:spacing w:val="-11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Opportunity</w:t>
      </w:r>
      <w:r>
        <w:rPr>
          <w:spacing w:val="-7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t>(WIOA)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Virginia</w:t>
      </w:r>
      <w:r>
        <w:rPr>
          <w:spacing w:val="-7"/>
        </w:rPr>
        <w:t xml:space="preserve"> </w:t>
      </w:r>
      <w:r>
        <w:t>Career</w:t>
      </w:r>
      <w:r>
        <w:rPr>
          <w:spacing w:val="-8"/>
        </w:rPr>
        <w:t xml:space="preserve"> </w:t>
      </w:r>
      <w:r>
        <w:t>Works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 xml:space="preserve">Crater </w:t>
      </w:r>
      <w:r>
        <w:t>Region</w:t>
      </w:r>
      <w:r>
        <w:t>.</w:t>
      </w:r>
    </w:p>
    <w:p w14:paraId="744766F7" w14:textId="77777777" w:rsidR="00703FA8" w:rsidRDefault="00811DF0">
      <w:pPr>
        <w:pStyle w:val="Heading1"/>
        <w:spacing w:before="119"/>
        <w:rPr>
          <w:u w:val="none"/>
        </w:rPr>
      </w:pPr>
      <w:r>
        <w:t>Procedure:</w:t>
      </w:r>
    </w:p>
    <w:p w14:paraId="72460D5C" w14:textId="77777777" w:rsidR="00703FA8" w:rsidRDefault="00811DF0">
      <w:pPr>
        <w:pStyle w:val="BodyText"/>
        <w:spacing w:before="139"/>
        <w:ind w:left="120" w:firstLine="0"/>
      </w:pPr>
      <w:r>
        <w:t>The</w:t>
      </w:r>
      <w:r>
        <w:rPr>
          <w:spacing w:val="-4"/>
        </w:rPr>
        <w:t xml:space="preserve"> </w:t>
      </w:r>
      <w:r>
        <w:t>term</w:t>
      </w:r>
      <w:r>
        <w:rPr>
          <w:spacing w:val="-9"/>
        </w:rPr>
        <w:t xml:space="preserve"> </w:t>
      </w:r>
      <w:r>
        <w:t>“On-the-Job</w:t>
      </w:r>
      <w:r>
        <w:rPr>
          <w:spacing w:val="-9"/>
        </w:rPr>
        <w:t xml:space="preserve"> </w:t>
      </w:r>
      <w:r>
        <w:t>Training”</w:t>
      </w:r>
      <w:r>
        <w:rPr>
          <w:spacing w:val="-4"/>
        </w:rPr>
        <w:t xml:space="preserve"> </w:t>
      </w:r>
      <w:r>
        <w:t>(OJT)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defined</w:t>
      </w:r>
      <w:r>
        <w:rPr>
          <w:spacing w:val="-7"/>
        </w:rPr>
        <w:t xml:space="preserve"> </w:t>
      </w:r>
      <w:r>
        <w:t>as:</w:t>
      </w:r>
    </w:p>
    <w:p w14:paraId="047B778A" w14:textId="77777777" w:rsidR="00703FA8" w:rsidRDefault="00811DF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83" w:line="254" w:lineRule="auto"/>
        <w:ind w:right="273"/>
      </w:pPr>
      <w:r>
        <w:t>Training</w:t>
      </w:r>
      <w:r>
        <w:rPr>
          <w:spacing w:val="-9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employer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provided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t>participant</w:t>
      </w:r>
      <w:r>
        <w:rPr>
          <w:spacing w:val="-8"/>
        </w:rPr>
        <w:t xml:space="preserve"> </w:t>
      </w:r>
      <w:r>
        <w:t>while</w:t>
      </w:r>
      <w:r>
        <w:rPr>
          <w:spacing w:val="-9"/>
        </w:rPr>
        <w:t xml:space="preserve"> </w:t>
      </w:r>
      <w:r>
        <w:t>engaged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productive</w:t>
      </w:r>
      <w:r>
        <w:rPr>
          <w:spacing w:val="-10"/>
        </w:rPr>
        <w:t xml:space="preserve"> </w:t>
      </w:r>
      <w:r>
        <w:t>work</w:t>
      </w:r>
      <w:r>
        <w:rPr>
          <w:spacing w:val="-4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–</w:t>
      </w:r>
    </w:p>
    <w:p w14:paraId="0FA59904" w14:textId="77777777" w:rsidR="00703FA8" w:rsidRDefault="00811DF0">
      <w:pPr>
        <w:pStyle w:val="ListParagraph"/>
        <w:numPr>
          <w:ilvl w:val="1"/>
          <w:numId w:val="1"/>
        </w:numPr>
        <w:tabs>
          <w:tab w:val="left" w:pos="1201"/>
        </w:tabs>
        <w:spacing w:before="7"/>
        <w:ind w:hanging="361"/>
      </w:pPr>
      <w:r>
        <w:t>Provides</w:t>
      </w:r>
      <w:r>
        <w:rPr>
          <w:spacing w:val="-7"/>
        </w:rPr>
        <w:t xml:space="preserve"> </w:t>
      </w:r>
      <w:r>
        <w:t>knowledge</w:t>
      </w:r>
      <w:r>
        <w:rPr>
          <w:spacing w:val="-8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t>essential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adequate</w:t>
      </w:r>
      <w:r>
        <w:rPr>
          <w:spacing w:val="-3"/>
        </w:rPr>
        <w:t xml:space="preserve"> </w:t>
      </w:r>
      <w:r>
        <w:t>performance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job;</w:t>
      </w:r>
    </w:p>
    <w:p w14:paraId="5EEBE48D" w14:textId="77777777" w:rsidR="00703FA8" w:rsidRDefault="00811DF0">
      <w:pPr>
        <w:pStyle w:val="ListParagraph"/>
        <w:numPr>
          <w:ilvl w:val="1"/>
          <w:numId w:val="1"/>
        </w:numPr>
        <w:tabs>
          <w:tab w:val="left" w:pos="1201"/>
        </w:tabs>
        <w:spacing w:before="10" w:line="252" w:lineRule="auto"/>
        <w:ind w:right="184"/>
      </w:pPr>
      <w:r>
        <w:t>Is</w:t>
      </w:r>
      <w:r>
        <w:rPr>
          <w:spacing w:val="-7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reimbursement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employer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up</w:t>
      </w:r>
      <w:r>
        <w:rPr>
          <w:spacing w:val="-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50 percent of the wage rate of the participant, except as provided in section 134(c)(3)(H),</w:t>
      </w:r>
      <w:r>
        <w:rPr>
          <w:spacing w:val="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extraordinary</w:t>
      </w:r>
      <w:r>
        <w:rPr>
          <w:spacing w:val="-7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providing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training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additional</w:t>
      </w:r>
      <w:r>
        <w:rPr>
          <w:spacing w:val="-9"/>
        </w:rPr>
        <w:t xml:space="preserve"> </w:t>
      </w:r>
      <w:r>
        <w:t>supervision</w:t>
      </w:r>
      <w:r>
        <w:rPr>
          <w:spacing w:val="-10"/>
        </w:rPr>
        <w:t xml:space="preserve"> </w:t>
      </w:r>
      <w:r>
        <w:t>related</w:t>
      </w:r>
      <w:r>
        <w:rPr>
          <w:spacing w:val="-1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training; and</w:t>
      </w:r>
    </w:p>
    <w:p w14:paraId="1AABD49C" w14:textId="77777777" w:rsidR="00703FA8" w:rsidRDefault="00811DF0">
      <w:pPr>
        <w:pStyle w:val="ListParagraph"/>
        <w:numPr>
          <w:ilvl w:val="1"/>
          <w:numId w:val="1"/>
        </w:numPr>
        <w:tabs>
          <w:tab w:val="left" w:pos="1201"/>
        </w:tabs>
        <w:spacing w:before="14" w:line="252" w:lineRule="auto"/>
        <w:ind w:right="476"/>
        <w:jc w:val="both"/>
      </w:pPr>
      <w:r>
        <w:t>Is limited in duration as appropriate to the occupatio</w:t>
      </w:r>
      <w:r>
        <w:t>n for which the participant is being</w:t>
      </w:r>
      <w:r>
        <w:rPr>
          <w:spacing w:val="1"/>
        </w:rPr>
        <w:t xml:space="preserve"> </w:t>
      </w:r>
      <w:r>
        <w:t>trained, taking into account the content of the training, the prior work experience of the</w:t>
      </w:r>
      <w:r>
        <w:rPr>
          <w:spacing w:val="-47"/>
        </w:rPr>
        <w:t xml:space="preserve"> </w:t>
      </w:r>
      <w:r>
        <w:t>participant,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strategy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participant,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appropriate.</w:t>
      </w:r>
    </w:p>
    <w:p w14:paraId="4D0820EA" w14:textId="77777777" w:rsidR="00703FA8" w:rsidRDefault="00811DF0">
      <w:pPr>
        <w:pStyle w:val="BodyText"/>
        <w:spacing w:before="166"/>
        <w:ind w:left="120" w:firstLine="0"/>
      </w:pPr>
      <w:r>
        <w:t>TEGL</w:t>
      </w:r>
      <w:r>
        <w:rPr>
          <w:spacing w:val="-8"/>
        </w:rPr>
        <w:t xml:space="preserve"> </w:t>
      </w:r>
      <w:r>
        <w:t>03-15</w:t>
      </w:r>
      <w:r>
        <w:rPr>
          <w:spacing w:val="-3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U.S.</w:t>
      </w:r>
      <w:r>
        <w:rPr>
          <w:spacing w:val="-6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Labor</w:t>
      </w:r>
      <w:r>
        <w:rPr>
          <w:spacing w:val="-6"/>
        </w:rPr>
        <w:t xml:space="preserve"> </w:t>
      </w:r>
      <w:r>
        <w:t>states:</w:t>
      </w:r>
    </w:p>
    <w:p w14:paraId="4BE38C58" w14:textId="77777777" w:rsidR="00703FA8" w:rsidRDefault="00811DF0">
      <w:pPr>
        <w:pStyle w:val="BodyText"/>
        <w:spacing w:before="180" w:line="259" w:lineRule="auto"/>
        <w:ind w:left="120" w:right="157" w:firstLine="0"/>
      </w:pPr>
      <w:r>
        <w:t>WIOA</w:t>
      </w:r>
      <w:r>
        <w:rPr>
          <w:spacing w:val="-8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t>percent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wage</w:t>
      </w:r>
      <w:r>
        <w:rPr>
          <w:spacing w:val="-8"/>
        </w:rPr>
        <w:t xml:space="preserve"> </w:t>
      </w:r>
      <w:r>
        <w:t>rate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participant</w:t>
      </w:r>
      <w:r>
        <w:rPr>
          <w:spacing w:val="-47"/>
        </w:rPr>
        <w:t xml:space="preserve"> </w:t>
      </w:r>
      <w:r>
        <w:t>to employers for the costs of training while the participant is in the program. Additionally, state and</w:t>
      </w:r>
      <w:r>
        <w:rPr>
          <w:spacing w:val="1"/>
        </w:rPr>
        <w:t xml:space="preserve"> </w:t>
      </w:r>
      <w:r>
        <w:t xml:space="preserve">local areas have the flexibility under </w:t>
      </w:r>
      <w:r>
        <w:t>WIOA to increase the reimbursement level to up to 75 percent</w:t>
      </w:r>
      <w:r>
        <w:rPr>
          <w:spacing w:val="1"/>
        </w:rPr>
        <w:t xml:space="preserve"> </w:t>
      </w:r>
      <w:r>
        <w:t>taking</w:t>
      </w:r>
      <w:r>
        <w:rPr>
          <w:spacing w:val="-4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factors:</w:t>
      </w:r>
    </w:p>
    <w:p w14:paraId="738BF5EA" w14:textId="77777777" w:rsidR="00703FA8" w:rsidRDefault="00811DF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58" w:line="256" w:lineRule="auto"/>
        <w:ind w:right="738"/>
      </w:pPr>
      <w:r>
        <w:t>The</w:t>
      </w:r>
      <w:r>
        <w:rPr>
          <w:spacing w:val="-7"/>
        </w:rPr>
        <w:t xml:space="preserve"> </w:t>
      </w:r>
      <w:r>
        <w:t>characteristics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participants</w:t>
      </w:r>
      <w:r>
        <w:rPr>
          <w:spacing w:val="-8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9"/>
        </w:rPr>
        <w:t xml:space="preserve"> </w:t>
      </w:r>
      <w:r>
        <w:t>length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unemployment,</w:t>
      </w:r>
      <w:r>
        <w:rPr>
          <w:spacing w:val="-9"/>
        </w:rPr>
        <w:t xml:space="preserve"> </w:t>
      </w:r>
      <w:r>
        <w:t>current</w:t>
      </w:r>
      <w:r>
        <w:rPr>
          <w:spacing w:val="-12"/>
        </w:rPr>
        <w:t xml:space="preserve"> </w:t>
      </w:r>
      <w:r>
        <w:t>skill</w:t>
      </w:r>
      <w:r>
        <w:rPr>
          <w:spacing w:val="-11"/>
        </w:rPr>
        <w:t xml:space="preserve"> </w:t>
      </w:r>
      <w:r>
        <w:t>level</w:t>
      </w:r>
      <w:r>
        <w:rPr>
          <w:spacing w:val="-9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barriers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employment);</w:t>
      </w:r>
    </w:p>
    <w:p w14:paraId="5B660C11" w14:textId="77777777" w:rsidR="00703FA8" w:rsidRDefault="00811DF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" w:line="256" w:lineRule="auto"/>
        <w:ind w:right="643"/>
      </w:pPr>
      <w:r>
        <w:t>The</w:t>
      </w:r>
      <w:r>
        <w:rPr>
          <w:spacing w:val="-6"/>
        </w:rPr>
        <w:t xml:space="preserve"> </w:t>
      </w:r>
      <w:r>
        <w:t>size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employer</w:t>
      </w:r>
      <w:r>
        <w:rPr>
          <w:spacing w:val="-6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9"/>
        </w:rPr>
        <w:t xml:space="preserve"> </w:t>
      </w:r>
      <w:r>
        <w:t>small</w:t>
      </w:r>
      <w:r>
        <w:rPr>
          <w:spacing w:val="-6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medium-sized</w:t>
      </w:r>
      <w:r>
        <w:rPr>
          <w:spacing w:val="-12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often</w:t>
      </w:r>
      <w:r>
        <w:rPr>
          <w:spacing w:val="-9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more</w:t>
      </w:r>
      <w:r>
        <w:rPr>
          <w:spacing w:val="-10"/>
        </w:rPr>
        <w:t xml:space="preserve"> </w:t>
      </w:r>
      <w:r>
        <w:t>barriers</w:t>
      </w:r>
      <w:r>
        <w:rPr>
          <w:spacing w:val="-8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participation at</w:t>
      </w:r>
      <w:r>
        <w:rPr>
          <w:spacing w:val="-3"/>
        </w:rPr>
        <w:t xml:space="preserve"> </w:t>
      </w:r>
      <w:r>
        <w:t>lower reimbursement</w:t>
      </w:r>
      <w:r>
        <w:rPr>
          <w:spacing w:val="-2"/>
        </w:rPr>
        <w:t xml:space="preserve"> </w:t>
      </w:r>
      <w:r>
        <w:t>rates);</w:t>
      </w:r>
    </w:p>
    <w:p w14:paraId="74E9BDF7" w14:textId="77777777" w:rsidR="00703FA8" w:rsidRDefault="00811DF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"/>
        <w:ind w:hanging="361"/>
      </w:pPr>
      <w:r>
        <w:t>The</w:t>
      </w:r>
      <w:r>
        <w:rPr>
          <w:spacing w:val="-6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employer-provided</w:t>
      </w:r>
      <w:r>
        <w:rPr>
          <w:spacing w:val="-11"/>
        </w:rPr>
        <w:t xml:space="preserve"> </w:t>
      </w:r>
      <w:r>
        <w:t>training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advancement</w:t>
      </w:r>
      <w:r>
        <w:rPr>
          <w:spacing w:val="-9"/>
        </w:rPr>
        <w:t xml:space="preserve"> </w:t>
      </w:r>
      <w:r>
        <w:t>opportunities;</w:t>
      </w:r>
      <w:r>
        <w:rPr>
          <w:spacing w:val="-8"/>
        </w:rPr>
        <w:t xml:space="preserve"> </w:t>
      </w:r>
      <w:r>
        <w:t>and</w:t>
      </w:r>
    </w:p>
    <w:p w14:paraId="4629AC1C" w14:textId="77777777" w:rsidR="00703FA8" w:rsidRDefault="00811DF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9" w:line="259" w:lineRule="auto"/>
        <w:ind w:right="272"/>
      </w:pPr>
      <w:r>
        <w:t>Other factors the state or local boards may determine appropriate (</w:t>
      </w:r>
      <w:proofErr w:type="gramStart"/>
      <w:r>
        <w:t>e.g.</w:t>
      </w:r>
      <w:proofErr w:type="gramEnd"/>
      <w:r>
        <w:t xml:space="preserve"> the number of</w:t>
      </w:r>
      <w:r>
        <w:rPr>
          <w:spacing w:val="1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participating</w:t>
      </w:r>
      <w:r>
        <w:rPr>
          <w:spacing w:val="-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training,</w:t>
      </w:r>
      <w:r>
        <w:rPr>
          <w:spacing w:val="-9"/>
        </w:rPr>
        <w:t xml:space="preserve"> </w:t>
      </w:r>
      <w:r>
        <w:t>wage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benefit</w:t>
      </w:r>
      <w:r>
        <w:rPr>
          <w:spacing w:val="-7"/>
        </w:rPr>
        <w:t xml:space="preserve"> </w:t>
      </w:r>
      <w:r>
        <w:t>levels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employees</w:t>
      </w:r>
      <w:r>
        <w:rPr>
          <w:spacing w:val="-7"/>
        </w:rPr>
        <w:t xml:space="preserve"> </w:t>
      </w:r>
      <w:r>
        <w:t>(both</w:t>
      </w:r>
      <w:r>
        <w:rPr>
          <w:spacing w:val="-10"/>
        </w:rPr>
        <w:t xml:space="preserve"> </w:t>
      </w:r>
      <w:r>
        <w:t>pre</w:t>
      </w:r>
      <w:r>
        <w:rPr>
          <w:spacing w:val="-5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post participation earnings)), and relation of the training to the competi</w:t>
      </w:r>
      <w:r>
        <w:t>tiveness of the</w:t>
      </w:r>
      <w:r>
        <w:rPr>
          <w:spacing w:val="1"/>
        </w:rPr>
        <w:t xml:space="preserve"> </w:t>
      </w:r>
      <w:r>
        <w:t>participant).</w:t>
      </w:r>
    </w:p>
    <w:p w14:paraId="47BC7FEB" w14:textId="77777777" w:rsidR="00703FA8" w:rsidRDefault="00811DF0">
      <w:pPr>
        <w:pStyle w:val="BodyText"/>
        <w:spacing w:before="160"/>
        <w:ind w:left="120" w:firstLine="0"/>
      </w:pPr>
      <w:r>
        <w:t>OJT</w:t>
      </w:r>
      <w:r>
        <w:rPr>
          <w:spacing w:val="-4"/>
        </w:rPr>
        <w:t xml:space="preserve"> </w:t>
      </w:r>
      <w:r>
        <w:t>contracts</w:t>
      </w:r>
      <w:r>
        <w:rPr>
          <w:spacing w:val="-1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individuals</w:t>
      </w:r>
      <w:r>
        <w:rPr>
          <w:spacing w:val="-7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WIOA</w:t>
      </w:r>
      <w:r>
        <w:rPr>
          <w:spacing w:val="-4"/>
        </w:rPr>
        <w:t xml:space="preserve"> </w:t>
      </w:r>
      <w:r>
        <w:t>programs</w:t>
      </w:r>
      <w:r>
        <w:rPr>
          <w:spacing w:val="-10"/>
        </w:rPr>
        <w:t xml:space="preserve"> </w:t>
      </w:r>
      <w:r>
        <w:t>when:</w:t>
      </w:r>
    </w:p>
    <w:p w14:paraId="25843ABB" w14:textId="77777777" w:rsidR="00703FA8" w:rsidRDefault="00703FA8">
      <w:pPr>
        <w:sectPr w:rsidR="00703FA8">
          <w:type w:val="continuous"/>
          <w:pgSz w:w="12240" w:h="15840"/>
          <w:pgMar w:top="380" w:right="1340" w:bottom="280" w:left="1320" w:header="720" w:footer="720" w:gutter="0"/>
          <w:cols w:space="720"/>
        </w:sectPr>
      </w:pPr>
    </w:p>
    <w:p w14:paraId="5CCDE209" w14:textId="0229685A" w:rsidR="00703FA8" w:rsidRDefault="00811DF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77" w:line="256" w:lineRule="auto"/>
        <w:ind w:right="165"/>
      </w:pPr>
      <w:r>
        <w:lastRenderedPageBreak/>
        <w:t>The</w:t>
      </w:r>
      <w:r>
        <w:rPr>
          <w:spacing w:val="-6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earning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self-sufficient</w:t>
      </w:r>
      <w:r>
        <w:rPr>
          <w:spacing w:val="-6"/>
        </w:rPr>
        <w:t xml:space="preserve"> </w:t>
      </w:r>
      <w:r>
        <w:t>wage</w:t>
      </w:r>
      <w:r>
        <w:rPr>
          <w:spacing w:val="-10"/>
        </w:rPr>
        <w:t xml:space="preserve"> </w:t>
      </w:r>
      <w:r>
        <w:t>(defined</w:t>
      </w:r>
      <w:r>
        <w:rPr>
          <w:spacing w:val="-8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 xml:space="preserve">VCW-Crater </w:t>
      </w:r>
      <w:r>
        <w:rPr>
          <w:spacing w:val="-10"/>
        </w:rPr>
        <w:t>as</w:t>
      </w:r>
      <w:r>
        <w:rPr>
          <w:spacing w:val="-8"/>
        </w:rPr>
        <w:t xml:space="preserve"> </w:t>
      </w:r>
      <w:r>
        <w:t>200%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poverty level);</w:t>
      </w:r>
    </w:p>
    <w:p w14:paraId="616565C2" w14:textId="471C6D53" w:rsidR="00703FA8" w:rsidRDefault="00811DF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" w:line="259" w:lineRule="auto"/>
        <w:ind w:right="375"/>
      </w:pPr>
      <w:r>
        <w:t>The OJT relates to the introduction of new technologies, introduction to new production or</w:t>
      </w:r>
      <w:r>
        <w:rPr>
          <w:spacing w:val="1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procedures,</w:t>
      </w:r>
      <w:r>
        <w:rPr>
          <w:spacing w:val="-8"/>
        </w:rPr>
        <w:t xml:space="preserve"> </w:t>
      </w:r>
      <w:r>
        <w:t>upgrading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jobs</w:t>
      </w:r>
      <w:r>
        <w:rPr>
          <w:spacing w:val="-9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require</w:t>
      </w:r>
      <w:r>
        <w:rPr>
          <w:spacing w:val="-9"/>
        </w:rPr>
        <w:t xml:space="preserve"> </w:t>
      </w:r>
      <w:r>
        <w:t>additional</w:t>
      </w:r>
      <w:r>
        <w:rPr>
          <w:spacing w:val="-11"/>
        </w:rPr>
        <w:t xml:space="preserve"> </w:t>
      </w:r>
      <w:r>
        <w:t>skills,</w:t>
      </w:r>
      <w:r>
        <w:rPr>
          <w:spacing w:val="-12"/>
        </w:rPr>
        <w:t xml:space="preserve"> </w:t>
      </w:r>
      <w:r>
        <w:t>workplace</w:t>
      </w:r>
      <w:r>
        <w:rPr>
          <w:spacing w:val="-10"/>
        </w:rPr>
        <w:t xml:space="preserve"> </w:t>
      </w:r>
      <w:r>
        <w:t>literacy,</w:t>
      </w:r>
      <w:r>
        <w:rPr>
          <w:spacing w:val="-9"/>
        </w:rPr>
        <w:t xml:space="preserve"> </w:t>
      </w:r>
      <w:r>
        <w:t>or</w:t>
      </w:r>
      <w:r>
        <w:rPr>
          <w:spacing w:val="-47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purposes</w:t>
      </w:r>
      <w:r>
        <w:rPr>
          <w:spacing w:val="-5"/>
        </w:rPr>
        <w:t xml:space="preserve"> </w:t>
      </w:r>
      <w:r>
        <w:t>identified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Workforce</w:t>
      </w:r>
      <w:r>
        <w:rPr>
          <w:spacing w:val="-6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Board;</w:t>
      </w:r>
      <w:r>
        <w:rPr>
          <w:spacing w:val="-4"/>
        </w:rPr>
        <w:t xml:space="preserve"> </w:t>
      </w:r>
      <w:r>
        <w:t>and</w:t>
      </w:r>
    </w:p>
    <w:p w14:paraId="09FDB24D" w14:textId="77777777" w:rsidR="00703FA8" w:rsidRDefault="00811DF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54" w:lineRule="auto"/>
        <w:ind w:right="1058"/>
      </w:pPr>
      <w:r>
        <w:t>The</w:t>
      </w:r>
      <w:r>
        <w:rPr>
          <w:spacing w:val="-6"/>
        </w:rPr>
        <w:t xml:space="preserve"> </w:t>
      </w:r>
      <w:r>
        <w:t>OJT</w:t>
      </w:r>
      <w:r>
        <w:rPr>
          <w:spacing w:val="-10"/>
        </w:rPr>
        <w:t xml:space="preserve"> </w:t>
      </w:r>
      <w:r>
        <w:t>meets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identified</w:t>
      </w:r>
      <w:r>
        <w:rPr>
          <w:spacing w:val="-9"/>
        </w:rPr>
        <w:t xml:space="preserve"> </w:t>
      </w:r>
      <w:r>
        <w:t>training</w:t>
      </w:r>
      <w:r>
        <w:rPr>
          <w:spacing w:val="-9"/>
        </w:rPr>
        <w:t xml:space="preserve"> </w:t>
      </w:r>
      <w:r>
        <w:t>needs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customer,</w:t>
      </w:r>
      <w:r>
        <w:rPr>
          <w:spacing w:val="-8"/>
        </w:rPr>
        <w:t xml:space="preserve"> </w:t>
      </w:r>
      <w:r>
        <w:t>according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individual</w:t>
      </w:r>
      <w:r>
        <w:rPr>
          <w:spacing w:val="-47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plan.</w:t>
      </w:r>
    </w:p>
    <w:p w14:paraId="64ADD9E2" w14:textId="77777777" w:rsidR="00703FA8" w:rsidRDefault="00811DF0">
      <w:pPr>
        <w:pStyle w:val="BodyText"/>
        <w:spacing w:before="164"/>
        <w:ind w:left="120" w:firstLine="0"/>
      </w:pPr>
      <w:r>
        <w:t>Eligible</w:t>
      </w:r>
      <w:r>
        <w:rPr>
          <w:spacing w:val="-6"/>
        </w:rPr>
        <w:t xml:space="preserve"> </w:t>
      </w:r>
      <w:r>
        <w:t>employers:</w:t>
      </w:r>
    </w:p>
    <w:p w14:paraId="7C8CAFDB" w14:textId="77777777" w:rsidR="00703FA8" w:rsidRDefault="00811DF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80"/>
        <w:ind w:hanging="361"/>
      </w:pP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public,</w:t>
      </w:r>
      <w:r>
        <w:rPr>
          <w:spacing w:val="-6"/>
        </w:rPr>
        <w:t xml:space="preserve"> </w:t>
      </w:r>
      <w:r>
        <w:t>private</w:t>
      </w:r>
      <w:r>
        <w:rPr>
          <w:spacing w:val="-4"/>
        </w:rPr>
        <w:t xml:space="preserve"> </w:t>
      </w:r>
      <w:r>
        <w:t>non-profit,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private</w:t>
      </w:r>
      <w:r>
        <w:rPr>
          <w:spacing w:val="-5"/>
        </w:rPr>
        <w:t xml:space="preserve"> </w:t>
      </w:r>
      <w:r>
        <w:t>sector;</w:t>
      </w:r>
    </w:p>
    <w:p w14:paraId="3C434EF5" w14:textId="77777777" w:rsidR="00703FA8" w:rsidRDefault="00811DF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2"/>
        <w:ind w:hanging="361"/>
      </w:pPr>
      <w:r>
        <w:t>Must</w:t>
      </w:r>
      <w:r>
        <w:rPr>
          <w:spacing w:val="-5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personnel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adequate</w:t>
      </w:r>
      <w:r>
        <w:rPr>
          <w:spacing w:val="-8"/>
        </w:rPr>
        <w:t xml:space="preserve"> </w:t>
      </w:r>
      <w:r>
        <w:t>supervision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training;</w:t>
      </w:r>
    </w:p>
    <w:p w14:paraId="7D38E424" w14:textId="77777777" w:rsidR="00703FA8" w:rsidRDefault="00811DF0">
      <w:pPr>
        <w:pStyle w:val="ListParagraph"/>
        <w:numPr>
          <w:ilvl w:val="1"/>
          <w:numId w:val="1"/>
        </w:numPr>
        <w:tabs>
          <w:tab w:val="left" w:pos="1201"/>
        </w:tabs>
        <w:spacing w:before="17" w:line="244" w:lineRule="auto"/>
        <w:ind w:right="883"/>
      </w:pPr>
      <w:r>
        <w:t>A</w:t>
      </w:r>
      <w:r>
        <w:rPr>
          <w:spacing w:val="-5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signed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employer</w:t>
      </w:r>
      <w:r>
        <w:rPr>
          <w:spacing w:val="-9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skills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learned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supervisor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trainer.</w:t>
      </w:r>
    </w:p>
    <w:p w14:paraId="0A9542CD" w14:textId="77777777" w:rsidR="00703FA8" w:rsidRDefault="00811DF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0"/>
        <w:ind w:hanging="361"/>
      </w:pPr>
      <w:r>
        <w:t>Must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minimum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50</w:t>
      </w:r>
      <w:r>
        <w:rPr>
          <w:spacing w:val="-5"/>
        </w:rPr>
        <w:t xml:space="preserve"> </w:t>
      </w:r>
      <w:r>
        <w:t>percent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employee’s</w:t>
      </w:r>
      <w:r>
        <w:rPr>
          <w:spacing w:val="-8"/>
        </w:rPr>
        <w:t xml:space="preserve"> </w:t>
      </w:r>
      <w:r>
        <w:t>wages</w:t>
      </w:r>
      <w:r>
        <w:rPr>
          <w:spacing w:val="-8"/>
        </w:rPr>
        <w:t xml:space="preserve"> </w:t>
      </w:r>
      <w:r>
        <w:t>throughout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training;</w:t>
      </w:r>
    </w:p>
    <w:p w14:paraId="1B30608E" w14:textId="77777777" w:rsidR="00703FA8" w:rsidRDefault="00811DF0">
      <w:pPr>
        <w:pStyle w:val="ListParagraph"/>
        <w:numPr>
          <w:ilvl w:val="1"/>
          <w:numId w:val="1"/>
        </w:numPr>
        <w:tabs>
          <w:tab w:val="left" w:pos="1201"/>
        </w:tabs>
        <w:spacing w:before="20" w:line="256" w:lineRule="auto"/>
        <w:ind w:right="207"/>
      </w:pPr>
      <w:r>
        <w:t>Individuals</w:t>
      </w:r>
      <w:r>
        <w:rPr>
          <w:spacing w:val="-7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on-the-job</w:t>
      </w:r>
      <w:r>
        <w:rPr>
          <w:spacing w:val="-9"/>
        </w:rPr>
        <w:t xml:space="preserve"> </w:t>
      </w:r>
      <w:r>
        <w:t>training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individuals</w:t>
      </w:r>
      <w:r>
        <w:rPr>
          <w:spacing w:val="-9"/>
        </w:rPr>
        <w:t xml:space="preserve"> </w:t>
      </w:r>
      <w:r>
        <w:t>employed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activities</w:t>
      </w:r>
      <w:r>
        <w:rPr>
          <w:spacing w:val="-8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title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47"/>
        </w:rPr>
        <w:t xml:space="preserve"> </w:t>
      </w:r>
      <w:r>
        <w:t>compensated at the same rates, including periodic increases, as trainees or employees who</w:t>
      </w:r>
      <w:r>
        <w:rPr>
          <w:spacing w:val="-47"/>
        </w:rPr>
        <w:t xml:space="preserve"> </w:t>
      </w:r>
      <w:r>
        <w:t>are similarly situated in similar training, experience, and skills,</w:t>
      </w:r>
      <w:r>
        <w:t xml:space="preserve"> and such rates shall be in</w:t>
      </w:r>
      <w:r>
        <w:rPr>
          <w:spacing w:val="1"/>
        </w:rPr>
        <w:t xml:space="preserve"> </w:t>
      </w:r>
      <w:r>
        <w:t>accordance with applicable law, but in no event less than the higher of the rate specified in</w:t>
      </w:r>
      <w:r>
        <w:rPr>
          <w:spacing w:val="-47"/>
        </w:rPr>
        <w:t xml:space="preserve"> </w:t>
      </w:r>
      <w:r>
        <w:t>section</w:t>
      </w:r>
      <w:r>
        <w:rPr>
          <w:spacing w:val="-10"/>
        </w:rPr>
        <w:t xml:space="preserve"> </w:t>
      </w:r>
      <w:r>
        <w:t>6(a)(1)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Fair</w:t>
      </w:r>
      <w:r>
        <w:rPr>
          <w:spacing w:val="-7"/>
        </w:rPr>
        <w:t xml:space="preserve"> </w:t>
      </w:r>
      <w:r>
        <w:t>Labor</w:t>
      </w:r>
      <w:r>
        <w:rPr>
          <w:spacing w:val="-6"/>
        </w:rPr>
        <w:t xml:space="preserve"> </w:t>
      </w:r>
      <w:r>
        <w:t>Standards</w:t>
      </w:r>
      <w:r>
        <w:rPr>
          <w:spacing w:val="-7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1938</w:t>
      </w:r>
      <w:r>
        <w:rPr>
          <w:spacing w:val="-9"/>
        </w:rPr>
        <w:t xml:space="preserve"> </w:t>
      </w:r>
      <w:r>
        <w:t>(29</w:t>
      </w:r>
      <w:r>
        <w:rPr>
          <w:spacing w:val="-3"/>
        </w:rPr>
        <w:t xml:space="preserve"> </w:t>
      </w:r>
      <w:r>
        <w:t>U.S.C.</w:t>
      </w:r>
      <w:r>
        <w:rPr>
          <w:spacing w:val="-7"/>
        </w:rPr>
        <w:t xml:space="preserve"> </w:t>
      </w:r>
      <w:r>
        <w:t>206(a)(1))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or local</w:t>
      </w:r>
      <w:r>
        <w:rPr>
          <w:spacing w:val="-7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wage law.</w:t>
      </w:r>
    </w:p>
    <w:p w14:paraId="29F4F643" w14:textId="77777777" w:rsidR="00703FA8" w:rsidRDefault="00811DF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59" w:lineRule="auto"/>
        <w:ind w:right="234"/>
      </w:pPr>
      <w:r>
        <w:t>Must</w:t>
      </w:r>
      <w:r>
        <w:rPr>
          <w:spacing w:val="-4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working</w:t>
      </w:r>
      <w:r>
        <w:rPr>
          <w:spacing w:val="-10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same</w:t>
      </w:r>
      <w:r>
        <w:rPr>
          <w:spacing w:val="-8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11"/>
        </w:rPr>
        <w:t xml:space="preserve"> </w:t>
      </w:r>
      <w:r>
        <w:t>extent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other</w:t>
      </w:r>
      <w:r>
        <w:rPr>
          <w:spacing w:val="-47"/>
        </w:rPr>
        <w:t xml:space="preserve"> </w:t>
      </w:r>
      <w:r>
        <w:t>trainees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employees</w:t>
      </w:r>
      <w:r>
        <w:rPr>
          <w:spacing w:val="-7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length</w:t>
      </w:r>
      <w:r>
        <w:rPr>
          <w:spacing w:val="-1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doing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type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[WIOA</w:t>
      </w:r>
      <w:r>
        <w:rPr>
          <w:spacing w:val="1"/>
        </w:rPr>
        <w:t xml:space="preserve"> </w:t>
      </w:r>
      <w:r>
        <w:t>Sec.</w:t>
      </w:r>
      <w:r>
        <w:rPr>
          <w:spacing w:val="-3"/>
        </w:rPr>
        <w:t xml:space="preserve"> </w:t>
      </w:r>
      <w:r>
        <w:t>181(a)(1)(A)];</w:t>
      </w:r>
    </w:p>
    <w:p w14:paraId="3598378A" w14:textId="77777777" w:rsidR="00703FA8" w:rsidRDefault="00811DF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56" w:lineRule="auto"/>
        <w:ind w:right="544"/>
      </w:pPr>
      <w:r>
        <w:t>Must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history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pattern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failing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OJT</w:t>
      </w:r>
      <w:r>
        <w:rPr>
          <w:spacing w:val="-4"/>
        </w:rPr>
        <w:t xml:space="preserve"> </w:t>
      </w:r>
      <w:r>
        <w:t>participants</w:t>
      </w:r>
      <w:r>
        <w:rPr>
          <w:spacing w:val="-8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continued</w:t>
      </w:r>
      <w:r>
        <w:rPr>
          <w:spacing w:val="-8"/>
        </w:rPr>
        <w:t xml:space="preserve"> </w:t>
      </w:r>
      <w:r>
        <w:t>long-</w:t>
      </w:r>
      <w:r>
        <w:rPr>
          <w:spacing w:val="-46"/>
        </w:rPr>
        <w:t xml:space="preserve"> </w:t>
      </w:r>
      <w:r>
        <w:t>term employment with wages, benefits, and working conditions that are equal to those</w:t>
      </w:r>
      <w:r>
        <w:rPr>
          <w:spacing w:val="1"/>
        </w:rPr>
        <w:t xml:space="preserve"> </w:t>
      </w:r>
      <w:r>
        <w:t>provided to regular employees who have worked a similar length of time and are doing the</w:t>
      </w:r>
      <w:r>
        <w:rPr>
          <w:spacing w:val="1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[WIA</w:t>
      </w:r>
      <w:r>
        <w:rPr>
          <w:spacing w:val="-3"/>
        </w:rPr>
        <w:t xml:space="preserve"> </w:t>
      </w:r>
      <w:r>
        <w:t>Se</w:t>
      </w:r>
      <w:r>
        <w:t>c.</w:t>
      </w:r>
      <w:r>
        <w:rPr>
          <w:spacing w:val="-4"/>
        </w:rPr>
        <w:t xml:space="preserve"> </w:t>
      </w:r>
      <w:r>
        <w:t>195(4)];</w:t>
      </w:r>
    </w:p>
    <w:p w14:paraId="2B9782C0" w14:textId="77777777" w:rsidR="00703FA8" w:rsidRDefault="00811DF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 w:line="254" w:lineRule="auto"/>
        <w:ind w:right="196"/>
      </w:pPr>
      <w:r>
        <w:t>Must</w:t>
      </w:r>
      <w:r>
        <w:rPr>
          <w:spacing w:val="-5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relocated</w:t>
      </w:r>
      <w:r>
        <w:rPr>
          <w:spacing w:val="-10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location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United</w:t>
      </w:r>
      <w:r>
        <w:rPr>
          <w:spacing w:val="-8"/>
        </w:rPr>
        <w:t xml:space="preserve"> </w:t>
      </w:r>
      <w:r>
        <w:t>States</w:t>
      </w:r>
      <w:r>
        <w:rPr>
          <w:spacing w:val="-7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t>120</w:t>
      </w:r>
      <w:r>
        <w:rPr>
          <w:spacing w:val="-4"/>
        </w:rPr>
        <w:t xml:space="preserve"> </w:t>
      </w:r>
      <w:r>
        <w:t>days,</w:t>
      </w:r>
      <w:r>
        <w:rPr>
          <w:spacing w:val="-5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relocation</w:t>
      </w:r>
      <w:r>
        <w:rPr>
          <w:spacing w:val="-47"/>
        </w:rPr>
        <w:t xml:space="preserve"> </w:t>
      </w:r>
      <w:r>
        <w:t>resulted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losing</w:t>
      </w:r>
      <w:r>
        <w:rPr>
          <w:spacing w:val="-6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location</w:t>
      </w:r>
      <w:r>
        <w:rPr>
          <w:spacing w:val="-8"/>
        </w:rPr>
        <w:t xml:space="preserve"> </w:t>
      </w:r>
      <w:r>
        <w:t>[20</w:t>
      </w:r>
      <w:r>
        <w:rPr>
          <w:spacing w:val="-2"/>
        </w:rPr>
        <w:t xml:space="preserve"> </w:t>
      </w:r>
      <w:r>
        <w:t>CFR,</w:t>
      </w:r>
      <w:r>
        <w:rPr>
          <w:spacing w:val="-5"/>
        </w:rPr>
        <w:t xml:space="preserve"> </w:t>
      </w:r>
      <w:r>
        <w:t>Sec.</w:t>
      </w:r>
      <w:r>
        <w:rPr>
          <w:spacing w:val="-7"/>
        </w:rPr>
        <w:t xml:space="preserve"> </w:t>
      </w:r>
      <w:r>
        <w:t>667.286];</w:t>
      </w:r>
    </w:p>
    <w:p w14:paraId="6E7FBC84" w14:textId="77777777" w:rsidR="00703FA8" w:rsidRDefault="00811DF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7" w:line="256" w:lineRule="auto"/>
        <w:ind w:right="198"/>
      </w:pPr>
      <w:r>
        <w:t>Must not employ an individual in an OJT assignment if any other individual is on layoff from the</w:t>
      </w:r>
      <w:r>
        <w:rPr>
          <w:spacing w:val="-47"/>
        </w:rPr>
        <w:t xml:space="preserve"> </w:t>
      </w:r>
      <w:r>
        <w:t>same or any substantially equivalent job, the employer has terminated the employment of any</w:t>
      </w:r>
      <w:r>
        <w:rPr>
          <w:spacing w:val="1"/>
        </w:rPr>
        <w:t xml:space="preserve"> </w:t>
      </w:r>
      <w:r>
        <w:t>regular employee or otherwise reduced the workforce of the employer</w:t>
      </w:r>
      <w:r>
        <w:t xml:space="preserve"> with the intention of</w:t>
      </w:r>
      <w:r>
        <w:rPr>
          <w:spacing w:val="1"/>
        </w:rPr>
        <w:t xml:space="preserve"> </w:t>
      </w:r>
      <w:r>
        <w:t>filling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vacancy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created</w:t>
      </w:r>
      <w:r>
        <w:rPr>
          <w:spacing w:val="-7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participant,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job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created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promotional</w:t>
      </w:r>
      <w:r>
        <w:rPr>
          <w:spacing w:val="-5"/>
        </w:rPr>
        <w:t xml:space="preserve"> </w:t>
      </w:r>
      <w:r>
        <w:t>line</w:t>
      </w:r>
      <w:r>
        <w:rPr>
          <w:spacing w:val="-7"/>
        </w:rPr>
        <w:t xml:space="preserve"> </w:t>
      </w:r>
      <w:r>
        <w:t>that</w:t>
      </w:r>
      <w:r>
        <w:rPr>
          <w:spacing w:val="-47"/>
        </w:rPr>
        <w:t xml:space="preserve"> </w:t>
      </w:r>
      <w:r>
        <w:t>will infringe in any way upon the promotional opportunities of currently employed individuals</w:t>
      </w:r>
      <w:r>
        <w:rPr>
          <w:spacing w:val="1"/>
        </w:rPr>
        <w:t xml:space="preserve"> </w:t>
      </w:r>
      <w:r>
        <w:t>(as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date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participation).</w:t>
      </w:r>
      <w:r>
        <w:rPr>
          <w:spacing w:val="-3"/>
        </w:rPr>
        <w:t xml:space="preserve"> </w:t>
      </w:r>
      <w:r>
        <w:t>[WIOA</w:t>
      </w:r>
      <w:r>
        <w:rPr>
          <w:spacing w:val="-3"/>
        </w:rPr>
        <w:t xml:space="preserve"> </w:t>
      </w:r>
      <w:r>
        <w:t>Sec.</w:t>
      </w:r>
      <w:r>
        <w:rPr>
          <w:spacing w:val="-5"/>
        </w:rPr>
        <w:t xml:space="preserve"> </w:t>
      </w:r>
      <w:r>
        <w:t>181(b)(3)];</w:t>
      </w:r>
      <w:r>
        <w:rPr>
          <w:spacing w:val="-5"/>
        </w:rPr>
        <w:t xml:space="preserve"> </w:t>
      </w:r>
      <w:r>
        <w:t>and</w:t>
      </w:r>
    </w:p>
    <w:p w14:paraId="356FF9B5" w14:textId="77777777" w:rsidR="00703FA8" w:rsidRDefault="00811DF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0" w:line="256" w:lineRule="auto"/>
        <w:ind w:right="308"/>
      </w:pPr>
      <w:r>
        <w:t>Must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OJT</w:t>
      </w:r>
      <w:r>
        <w:rPr>
          <w:spacing w:val="-8"/>
        </w:rPr>
        <w:t xml:space="preserve"> </w:t>
      </w:r>
      <w:r>
        <w:t>assignments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displace</w:t>
      </w:r>
      <w:r>
        <w:rPr>
          <w:spacing w:val="-10"/>
        </w:rPr>
        <w:t xml:space="preserve"> </w:t>
      </w:r>
      <w:r>
        <w:t>(including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partial</w:t>
      </w:r>
      <w:r>
        <w:rPr>
          <w:spacing w:val="-8"/>
        </w:rPr>
        <w:t xml:space="preserve"> </w:t>
      </w:r>
      <w:r>
        <w:t>displacement,</w:t>
      </w:r>
      <w:r>
        <w:rPr>
          <w:spacing w:val="-7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reduction</w:t>
      </w:r>
      <w:r>
        <w:rPr>
          <w:spacing w:val="-47"/>
        </w:rPr>
        <w:t xml:space="preserve"> </w:t>
      </w:r>
      <w:r>
        <w:t xml:space="preserve">in the hours of </w:t>
      </w:r>
      <w:proofErr w:type="spellStart"/>
      <w:r>
        <w:t>nonovertime</w:t>
      </w:r>
      <w:proofErr w:type="spellEnd"/>
      <w:r>
        <w:t xml:space="preserve"> work, wages, or employment benefits) any currently employed</w:t>
      </w:r>
      <w:r>
        <w:rPr>
          <w:spacing w:val="1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(as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participation)</w:t>
      </w:r>
      <w:r>
        <w:rPr>
          <w:spacing w:val="-2"/>
        </w:rPr>
        <w:t xml:space="preserve"> </w:t>
      </w:r>
      <w:r>
        <w:t>[WIOA</w:t>
      </w:r>
      <w:r>
        <w:rPr>
          <w:spacing w:val="-6"/>
        </w:rPr>
        <w:t xml:space="preserve"> </w:t>
      </w:r>
      <w:r>
        <w:t>Sec.</w:t>
      </w:r>
      <w:r>
        <w:rPr>
          <w:spacing w:val="-4"/>
        </w:rPr>
        <w:t xml:space="preserve"> </w:t>
      </w:r>
      <w:r>
        <w:t>181(b)(2)(A)]</w:t>
      </w:r>
    </w:p>
    <w:p w14:paraId="23CB6202" w14:textId="77777777" w:rsidR="00703FA8" w:rsidRDefault="00703FA8">
      <w:pPr>
        <w:pStyle w:val="BodyText"/>
        <w:spacing w:before="1"/>
        <w:ind w:left="0" w:firstLine="0"/>
        <w:rPr>
          <w:sz w:val="24"/>
        </w:rPr>
      </w:pPr>
    </w:p>
    <w:p w14:paraId="4C7BA49E" w14:textId="77777777" w:rsidR="00703FA8" w:rsidRDefault="00811DF0">
      <w:pPr>
        <w:pStyle w:val="BodyText"/>
        <w:ind w:left="120" w:firstLine="0"/>
      </w:pPr>
      <w:r>
        <w:t>Duration:</w:t>
      </w:r>
    </w:p>
    <w:p w14:paraId="3E671C96" w14:textId="77777777" w:rsidR="00703FA8" w:rsidRDefault="00811DF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81" w:line="256" w:lineRule="auto"/>
        <w:ind w:right="852"/>
      </w:pPr>
      <w:r>
        <w:t>An</w:t>
      </w:r>
      <w:r>
        <w:rPr>
          <w:spacing w:val="-8"/>
        </w:rPr>
        <w:t xml:space="preserve"> </w:t>
      </w:r>
      <w:r>
        <w:t>OJT</w:t>
      </w:r>
      <w:r>
        <w:rPr>
          <w:spacing w:val="-4"/>
        </w:rPr>
        <w:t xml:space="preserve"> </w:t>
      </w:r>
      <w:r>
        <w:t>contract</w:t>
      </w:r>
      <w:r>
        <w:rPr>
          <w:spacing w:val="-8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limited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period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customer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become</w:t>
      </w:r>
      <w:r>
        <w:rPr>
          <w:spacing w:val="-47"/>
        </w:rPr>
        <w:t xml:space="preserve"> </w:t>
      </w:r>
      <w:r>
        <w:t>proficient in the job for which the training is designed not to exceed 6 months or</w:t>
      </w:r>
      <w:r>
        <w:rPr>
          <w:spacing w:val="1"/>
        </w:rPr>
        <w:t xml:space="preserve"> </w:t>
      </w:r>
      <w:r>
        <w:t>reimbursement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$5,000.</w:t>
      </w:r>
    </w:p>
    <w:p w14:paraId="14C08282" w14:textId="77777777" w:rsidR="00703FA8" w:rsidRDefault="00703FA8">
      <w:pPr>
        <w:spacing w:line="256" w:lineRule="auto"/>
        <w:sectPr w:rsidR="00703FA8">
          <w:pgSz w:w="12240" w:h="15840"/>
          <w:pgMar w:top="1360" w:right="1340" w:bottom="280" w:left="1320" w:header="720" w:footer="720" w:gutter="0"/>
          <w:cols w:space="720"/>
        </w:sectPr>
      </w:pPr>
    </w:p>
    <w:p w14:paraId="385B6ACD" w14:textId="77777777" w:rsidR="00703FA8" w:rsidRDefault="00811DF0">
      <w:pPr>
        <w:pStyle w:val="ListParagraph"/>
        <w:numPr>
          <w:ilvl w:val="1"/>
          <w:numId w:val="1"/>
        </w:numPr>
        <w:tabs>
          <w:tab w:val="left" w:pos="1201"/>
        </w:tabs>
        <w:spacing w:before="54" w:line="249" w:lineRule="auto"/>
        <w:ind w:right="300"/>
      </w:pPr>
      <w:r>
        <w:lastRenderedPageBreak/>
        <w:t>If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requires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OJT</w:t>
      </w:r>
      <w:r>
        <w:rPr>
          <w:spacing w:val="-7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9</w:t>
      </w:r>
      <w:r>
        <w:rPr>
          <w:spacing w:val="-7"/>
        </w:rPr>
        <w:t xml:space="preserve"> </w:t>
      </w:r>
      <w:r>
        <w:t>months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reimbursement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$5,001</w:t>
      </w:r>
      <w:r>
        <w:rPr>
          <w:spacing w:val="-47"/>
        </w:rPr>
        <w:t xml:space="preserve"> </w:t>
      </w:r>
      <w:r>
        <w:t>to $7,500, the One-Stop Operator may make the request to the Piedmont Workforce</w:t>
      </w:r>
      <w:r>
        <w:rPr>
          <w:spacing w:val="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(PWDB)</w:t>
      </w:r>
      <w:r>
        <w:rPr>
          <w:spacing w:val="-2"/>
        </w:rPr>
        <w:t xml:space="preserve"> </w:t>
      </w:r>
      <w:r>
        <w:t>staff.</w:t>
      </w:r>
    </w:p>
    <w:p w14:paraId="261D0F71" w14:textId="5779EC82" w:rsidR="00703FA8" w:rsidRDefault="00811DF0">
      <w:pPr>
        <w:pStyle w:val="ListParagraph"/>
        <w:numPr>
          <w:ilvl w:val="1"/>
          <w:numId w:val="1"/>
        </w:numPr>
        <w:tabs>
          <w:tab w:val="left" w:pos="1198"/>
        </w:tabs>
        <w:spacing w:before="8" w:line="247" w:lineRule="auto"/>
        <w:ind w:left="1198" w:right="180" w:hanging="358"/>
      </w:pP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OJT</w:t>
      </w:r>
      <w:r>
        <w:rPr>
          <w:spacing w:val="-7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go</w:t>
      </w:r>
      <w:r>
        <w:rPr>
          <w:spacing w:val="-9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$7,500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months,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One-Stop</w:t>
      </w:r>
      <w:r>
        <w:rPr>
          <w:spacing w:val="-8"/>
        </w:rPr>
        <w:t xml:space="preserve"> </w:t>
      </w:r>
      <w:r>
        <w:t>Operator</w:t>
      </w:r>
      <w:r>
        <w:rPr>
          <w:spacing w:val="-7"/>
        </w:rPr>
        <w:t xml:space="preserve"> </w:t>
      </w:r>
      <w:r>
        <w:t>may</w:t>
      </w:r>
      <w:r>
        <w:rPr>
          <w:spacing w:val="-47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to the CR</w:t>
      </w:r>
      <w:r>
        <w:t>WDB</w:t>
      </w:r>
      <w:r>
        <w:rPr>
          <w:spacing w:val="-6"/>
        </w:rPr>
        <w:t xml:space="preserve"> </w:t>
      </w:r>
      <w:r>
        <w:t>Executive Committee.</w:t>
      </w:r>
    </w:p>
    <w:p w14:paraId="43E63B24" w14:textId="77777777" w:rsidR="00703FA8" w:rsidRDefault="00811DF0">
      <w:pPr>
        <w:pStyle w:val="ListParagraph"/>
        <w:numPr>
          <w:ilvl w:val="0"/>
          <w:numId w:val="1"/>
        </w:numPr>
        <w:tabs>
          <w:tab w:val="left" w:pos="841"/>
        </w:tabs>
        <w:spacing w:before="11" w:line="259" w:lineRule="auto"/>
        <w:ind w:right="460" w:hanging="363"/>
        <w:jc w:val="both"/>
      </w:pPr>
      <w:r>
        <w:t>In determining the appropriate length of contract, consideration should be given to the skills</w:t>
      </w:r>
      <w:r>
        <w:rPr>
          <w:spacing w:val="-47"/>
        </w:rPr>
        <w:t xml:space="preserve"> </w:t>
      </w:r>
      <w:r>
        <w:t>requirements of the job, the academic and occupation skill level of the customer, prior work</w:t>
      </w:r>
      <w:r>
        <w:rPr>
          <w:spacing w:val="-47"/>
        </w:rPr>
        <w:t xml:space="preserve"> </w:t>
      </w:r>
      <w:r>
        <w:t>experience,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customer’s</w:t>
      </w:r>
      <w:r>
        <w:rPr>
          <w:spacing w:val="-3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employment plan.</w:t>
      </w:r>
    </w:p>
    <w:p w14:paraId="7277ACCA" w14:textId="77777777" w:rsidR="00703FA8" w:rsidRDefault="00811DF0">
      <w:pPr>
        <w:pStyle w:val="ListParagraph"/>
        <w:numPr>
          <w:ilvl w:val="0"/>
          <w:numId w:val="1"/>
        </w:numPr>
        <w:tabs>
          <w:tab w:val="left" w:pos="841"/>
        </w:tabs>
        <w:spacing w:line="256" w:lineRule="auto"/>
        <w:ind w:right="317"/>
        <w:jc w:val="both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-7"/>
        </w:rPr>
        <w:t xml:space="preserve"> </w:t>
      </w:r>
      <w:r>
        <w:t>Vocational</w:t>
      </w:r>
      <w:r>
        <w:rPr>
          <w:spacing w:val="-10"/>
        </w:rPr>
        <w:t xml:space="preserve"> </w:t>
      </w:r>
      <w:r>
        <w:t>Preparation</w:t>
      </w:r>
      <w:r>
        <w:rPr>
          <w:spacing w:val="-9"/>
        </w:rPr>
        <w:t xml:space="preserve"> </w:t>
      </w:r>
      <w:r>
        <w:t>(SVP)</w:t>
      </w:r>
      <w:r>
        <w:rPr>
          <w:spacing w:val="-7"/>
        </w:rPr>
        <w:t xml:space="preserve"> </w:t>
      </w:r>
      <w:r>
        <w:t>Code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Dictionary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Occupational</w:t>
      </w:r>
      <w:r>
        <w:rPr>
          <w:spacing w:val="-12"/>
        </w:rPr>
        <w:t xml:space="preserve"> </w:t>
      </w:r>
      <w:r>
        <w:t>Titles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48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determining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 length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On-the-Job</w:t>
      </w:r>
      <w:r>
        <w:rPr>
          <w:spacing w:val="-4"/>
        </w:rPr>
        <w:t xml:space="preserve"> </w:t>
      </w:r>
      <w:r>
        <w:t>Training.</w:t>
      </w:r>
    </w:p>
    <w:p w14:paraId="742CC3FB" w14:textId="77777777" w:rsidR="00703FA8" w:rsidRDefault="00811DF0">
      <w:pPr>
        <w:pStyle w:val="ListParagraph"/>
        <w:numPr>
          <w:ilvl w:val="1"/>
          <w:numId w:val="1"/>
        </w:numPr>
        <w:tabs>
          <w:tab w:val="left" w:pos="1201"/>
        </w:tabs>
        <w:spacing w:line="244" w:lineRule="auto"/>
        <w:ind w:right="568"/>
        <w:jc w:val="both"/>
      </w:pPr>
      <w:r>
        <w:t>The</w:t>
      </w:r>
      <w:r>
        <w:rPr>
          <w:spacing w:val="-4"/>
        </w:rPr>
        <w:t xml:space="preserve"> </w:t>
      </w:r>
      <w:r>
        <w:t>SVP</w:t>
      </w:r>
      <w:r>
        <w:rPr>
          <w:spacing w:val="-8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2.0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higher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qualify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OJT</w:t>
      </w:r>
      <w:r>
        <w:rPr>
          <w:spacing w:val="-4"/>
        </w:rPr>
        <w:t xml:space="preserve"> </w:t>
      </w:r>
      <w:r>
        <w:t>contract.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shall</w:t>
      </w:r>
      <w:r>
        <w:rPr>
          <w:spacing w:val="-47"/>
        </w:rPr>
        <w:t xml:space="preserve"> </w:t>
      </w:r>
      <w:r>
        <w:t>describe a</w:t>
      </w:r>
      <w:r>
        <w:rPr>
          <w:spacing w:val="-5"/>
        </w:rPr>
        <w:t xml:space="preserve"> </w:t>
      </w:r>
      <w:r>
        <w:t>timeline for</w:t>
      </w:r>
      <w:r>
        <w:rPr>
          <w:spacing w:val="-5"/>
        </w:rPr>
        <w:t xml:space="preserve"> </w:t>
      </w:r>
      <w:r>
        <w:t>completion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training</w:t>
      </w:r>
    </w:p>
    <w:p w14:paraId="74676519" w14:textId="77777777" w:rsidR="00703FA8" w:rsidRDefault="00811DF0">
      <w:pPr>
        <w:pStyle w:val="BodyText"/>
        <w:spacing w:before="178"/>
        <w:ind w:left="120" w:firstLine="0"/>
      </w:pPr>
      <w:r>
        <w:t>Performance</w:t>
      </w:r>
      <w:r>
        <w:rPr>
          <w:spacing w:val="-5"/>
        </w:rPr>
        <w:t xml:space="preserve"> </w:t>
      </w:r>
      <w:r>
        <w:t>Information:</w:t>
      </w:r>
    </w:p>
    <w:p w14:paraId="3D9E6618" w14:textId="59ABFE1E" w:rsidR="00703FA8" w:rsidRDefault="00811DF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80" w:line="256" w:lineRule="auto"/>
        <w:ind w:right="921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-8"/>
        </w:rPr>
        <w:t xml:space="preserve"> </w:t>
      </w:r>
      <w:r>
        <w:rPr>
          <w:spacing w:val="-1"/>
        </w:rPr>
        <w:t>Stop</w:t>
      </w:r>
      <w:r>
        <w:rPr>
          <w:spacing w:val="-9"/>
        </w:rPr>
        <w:t xml:space="preserve"> </w:t>
      </w:r>
      <w:r>
        <w:rPr>
          <w:spacing w:val="-1"/>
        </w:rPr>
        <w:t>Operator</w:t>
      </w:r>
      <w:r>
        <w:rPr>
          <w:spacing w:val="-7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collect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t>OJT</w:t>
      </w:r>
      <w:r>
        <w:rPr>
          <w:spacing w:val="-6"/>
        </w:rPr>
        <w:t xml:space="preserve"> </w:t>
      </w:r>
      <w:r>
        <w:t>customer</w:t>
      </w:r>
      <w:r>
        <w:rPr>
          <w:spacing w:val="-47"/>
        </w:rPr>
        <w:t xml:space="preserve"> </w:t>
      </w:r>
      <w:r>
        <w:t>according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VCW</w:t>
      </w:r>
      <w:r>
        <w:rPr>
          <w:spacing w:val="-5"/>
        </w:rPr>
        <w:t xml:space="preserve"> </w:t>
      </w:r>
      <w:r>
        <w:t>–Crater</w:t>
      </w:r>
      <w:r>
        <w:t>’s</w:t>
      </w:r>
      <w:r>
        <w:rPr>
          <w:spacing w:val="-6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Measures.</w:t>
      </w:r>
    </w:p>
    <w:p w14:paraId="00BF83DC" w14:textId="77777777" w:rsidR="00703FA8" w:rsidRDefault="00811DF0">
      <w:pPr>
        <w:pStyle w:val="BodyText"/>
        <w:spacing w:before="160"/>
        <w:ind w:left="120" w:firstLine="0"/>
      </w:pPr>
      <w:r>
        <w:t>Consumer</w:t>
      </w:r>
      <w:r>
        <w:rPr>
          <w:spacing w:val="-6"/>
        </w:rPr>
        <w:t xml:space="preserve"> </w:t>
      </w:r>
      <w:r>
        <w:t>Reports:</w:t>
      </w:r>
    </w:p>
    <w:p w14:paraId="4E3239EE" w14:textId="77777777" w:rsidR="00703FA8" w:rsidRDefault="00811DF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83" w:line="256" w:lineRule="auto"/>
        <w:ind w:right="384"/>
      </w:pPr>
      <w:r>
        <w:rPr>
          <w:spacing w:val="-1"/>
        </w:rPr>
        <w:t>All</w:t>
      </w:r>
      <w:r>
        <w:rPr>
          <w:spacing w:val="-8"/>
        </w:rPr>
        <w:t xml:space="preserve"> </w:t>
      </w:r>
      <w:r>
        <w:rPr>
          <w:spacing w:val="-1"/>
        </w:rPr>
        <w:t>OJT</w:t>
      </w:r>
      <w:r>
        <w:rPr>
          <w:spacing w:val="-5"/>
        </w:rPr>
        <w:t xml:space="preserve"> </w:t>
      </w:r>
      <w:r>
        <w:rPr>
          <w:spacing w:val="-1"/>
        </w:rPr>
        <w:t>performance</w:t>
      </w:r>
      <w:r>
        <w:rPr>
          <w:spacing w:val="-8"/>
        </w:rPr>
        <w:t xml:space="preserve"> </w:t>
      </w:r>
      <w:r>
        <w:rPr>
          <w:spacing w:val="-1"/>
        </w:rPr>
        <w:t>measures,</w:t>
      </w:r>
      <w:r>
        <w:rPr>
          <w:spacing w:val="-7"/>
        </w:rPr>
        <w:t xml:space="preserve"> </w:t>
      </w:r>
      <w:r>
        <w:t>along</w:t>
      </w:r>
      <w:r>
        <w:rPr>
          <w:spacing w:val="-10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information,</w:t>
      </w:r>
      <w:r>
        <w:rPr>
          <w:spacing w:val="-9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available</w:t>
      </w:r>
      <w:r>
        <w:rPr>
          <w:spacing w:val="-46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One Stop</w:t>
      </w:r>
      <w:r>
        <w:rPr>
          <w:spacing w:val="-5"/>
        </w:rPr>
        <w:t xml:space="preserve"> </w:t>
      </w:r>
      <w:r>
        <w:t>Operator</w:t>
      </w:r>
      <w:r>
        <w:rPr>
          <w:spacing w:val="-2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one-stop</w:t>
      </w:r>
      <w:r>
        <w:rPr>
          <w:spacing w:val="-5"/>
        </w:rPr>
        <w:t xml:space="preserve"> </w:t>
      </w:r>
      <w:r>
        <w:t>delivery</w:t>
      </w:r>
      <w:r>
        <w:rPr>
          <w:spacing w:val="-1"/>
        </w:rPr>
        <w:t xml:space="preserve"> </w:t>
      </w:r>
      <w:r>
        <w:t>system.</w:t>
      </w:r>
    </w:p>
    <w:sectPr w:rsidR="00703FA8">
      <w:pgSz w:w="12240" w:h="15840"/>
      <w:pgMar w:top="13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97CC8"/>
    <w:multiLevelType w:val="hybridMultilevel"/>
    <w:tmpl w:val="C728FA24"/>
    <w:lvl w:ilvl="0" w:tplc="C85C05D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15E8D5A">
      <w:numFmt w:val="bullet"/>
      <w:lvlText w:val="o"/>
      <w:lvlJc w:val="left"/>
      <w:pPr>
        <w:ind w:left="120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29E0C97C">
      <w:numFmt w:val="bullet"/>
      <w:lvlText w:val="•"/>
      <w:lvlJc w:val="left"/>
      <w:pPr>
        <w:ind w:left="2131" w:hanging="360"/>
      </w:pPr>
      <w:rPr>
        <w:rFonts w:hint="default"/>
        <w:lang w:val="en-US" w:eastAsia="en-US" w:bidi="ar-SA"/>
      </w:rPr>
    </w:lvl>
    <w:lvl w:ilvl="3" w:tplc="52AC2130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ar-SA"/>
      </w:rPr>
    </w:lvl>
    <w:lvl w:ilvl="4" w:tplc="942CE286">
      <w:numFmt w:val="bullet"/>
      <w:lvlText w:val="•"/>
      <w:lvlJc w:val="left"/>
      <w:pPr>
        <w:ind w:left="3993" w:hanging="360"/>
      </w:pPr>
      <w:rPr>
        <w:rFonts w:hint="default"/>
        <w:lang w:val="en-US" w:eastAsia="en-US" w:bidi="ar-SA"/>
      </w:rPr>
    </w:lvl>
    <w:lvl w:ilvl="5" w:tplc="D0F006B6">
      <w:numFmt w:val="bullet"/>
      <w:lvlText w:val="•"/>
      <w:lvlJc w:val="left"/>
      <w:pPr>
        <w:ind w:left="4924" w:hanging="360"/>
      </w:pPr>
      <w:rPr>
        <w:rFonts w:hint="default"/>
        <w:lang w:val="en-US" w:eastAsia="en-US" w:bidi="ar-SA"/>
      </w:rPr>
    </w:lvl>
    <w:lvl w:ilvl="6" w:tplc="ACB2A40C">
      <w:numFmt w:val="bullet"/>
      <w:lvlText w:val="•"/>
      <w:lvlJc w:val="left"/>
      <w:pPr>
        <w:ind w:left="5855" w:hanging="360"/>
      </w:pPr>
      <w:rPr>
        <w:rFonts w:hint="default"/>
        <w:lang w:val="en-US" w:eastAsia="en-US" w:bidi="ar-SA"/>
      </w:rPr>
    </w:lvl>
    <w:lvl w:ilvl="7" w:tplc="D2F80084">
      <w:numFmt w:val="bullet"/>
      <w:lvlText w:val="•"/>
      <w:lvlJc w:val="left"/>
      <w:pPr>
        <w:ind w:left="6786" w:hanging="360"/>
      </w:pPr>
      <w:rPr>
        <w:rFonts w:hint="default"/>
        <w:lang w:val="en-US" w:eastAsia="en-US" w:bidi="ar-SA"/>
      </w:rPr>
    </w:lvl>
    <w:lvl w:ilvl="8" w:tplc="21844B0E">
      <w:numFmt w:val="bullet"/>
      <w:lvlText w:val="•"/>
      <w:lvlJc w:val="left"/>
      <w:pPr>
        <w:ind w:left="771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A8"/>
    <w:rsid w:val="00703FA8"/>
    <w:rsid w:val="0081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0F09A6A"/>
  <w15:docId w15:val="{59457735-3417-4215-A780-4C598621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7"/>
      <w:ind w:left="1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70905.73265F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978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 Virginia</dc:creator>
  <cp:lastModifiedBy>Recie Small</cp:lastModifiedBy>
  <cp:revision>2</cp:revision>
  <dcterms:created xsi:type="dcterms:W3CDTF">2021-02-23T23:33:00Z</dcterms:created>
  <dcterms:modified xsi:type="dcterms:W3CDTF">2021-02-23T23:33:00Z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2021-02-23T00:00:00Z</vt:filetime>
  </property>
</Properties>
</file>